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E5" w:rsidRDefault="001048E5" w:rsidP="009A73EE">
      <w:pPr>
        <w:jc w:val="both"/>
        <w:rPr>
          <w:sz w:val="24"/>
          <w:szCs w:val="24"/>
        </w:rPr>
      </w:pPr>
      <w:bookmarkStart w:id="0" w:name="_GoBack"/>
      <w:bookmarkEnd w:id="0"/>
    </w:p>
    <w:p w:rsidR="00964567" w:rsidRPr="00292C15" w:rsidRDefault="00964567" w:rsidP="009A73EE">
      <w:pPr>
        <w:jc w:val="both"/>
        <w:rPr>
          <w:rFonts w:ascii="Times New Roman" w:hAnsi="Times New Roman" w:cs="Times New Roman"/>
          <w:sz w:val="24"/>
          <w:szCs w:val="24"/>
        </w:rPr>
      </w:pPr>
      <w:r w:rsidRPr="00292C15">
        <w:rPr>
          <w:rFonts w:ascii="Times New Roman" w:hAnsi="Times New Roman" w:cs="Times New Roman"/>
          <w:sz w:val="24"/>
          <w:szCs w:val="24"/>
        </w:rPr>
        <w:t>Методический комплект</w:t>
      </w:r>
    </w:p>
    <w:p w:rsidR="007D2735" w:rsidRPr="00292C15" w:rsidRDefault="008E4712" w:rsidP="009A73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Н.В. Комплексная образовательная программа дошкольного образования для детей с тяжелыми нарушениями 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речи(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общим недоразвитием речи) с  до 7 лет. </w:t>
      </w:r>
      <w:proofErr w:type="spellStart"/>
      <w:proofErr w:type="gramStart"/>
      <w:r w:rsidRPr="00292C1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Детство –Пресс, 2019;</w:t>
      </w:r>
    </w:p>
    <w:p w:rsidR="008E4712" w:rsidRPr="00292C15" w:rsidRDefault="008E4712" w:rsidP="009A73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Н.В. Современная система коррекционной работы в логопедической группе для детей с общим недоразвитием речи – 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Детство-Пресс,2020;</w:t>
      </w:r>
    </w:p>
    <w:p w:rsidR="00964567" w:rsidRPr="00292C15" w:rsidRDefault="008E4712" w:rsidP="009A73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Н.В.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 до6 и с 6 до 7 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лет)</w:t>
      </w:r>
      <w:r w:rsidR="00964567" w:rsidRPr="00292C1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64567" w:rsidRPr="00292C15">
        <w:rPr>
          <w:rFonts w:ascii="Times New Roman" w:hAnsi="Times New Roman" w:cs="Times New Roman"/>
          <w:sz w:val="24"/>
          <w:szCs w:val="24"/>
        </w:rPr>
        <w:t xml:space="preserve"> СПб., Детство –Пресс, 2019;</w:t>
      </w:r>
    </w:p>
    <w:p w:rsidR="008E4712" w:rsidRPr="00292C15" w:rsidRDefault="008E4712" w:rsidP="009A7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567" w:rsidRPr="00292C15" w:rsidRDefault="00964567" w:rsidP="009A7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C15">
        <w:rPr>
          <w:rFonts w:ascii="Times New Roman" w:hAnsi="Times New Roman" w:cs="Times New Roman"/>
          <w:sz w:val="24"/>
          <w:szCs w:val="24"/>
        </w:rPr>
        <w:t>Диагностический материал</w:t>
      </w:r>
    </w:p>
    <w:p w:rsidR="00964567" w:rsidRPr="00292C15" w:rsidRDefault="00964567" w:rsidP="009A7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567" w:rsidRPr="00292C15" w:rsidRDefault="00964567" w:rsidP="009A73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Н.В. Речевая карта ребенка с общим недоразвитием речи с 4 до 7 лет.- СПб., Детство-Пресс,2020;</w:t>
      </w:r>
    </w:p>
    <w:p w:rsidR="00B943AD" w:rsidRPr="00292C15" w:rsidRDefault="00964567" w:rsidP="009A73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Н.В. </w:t>
      </w:r>
      <w:r w:rsidR="00B943AD" w:rsidRPr="00292C15">
        <w:rPr>
          <w:rFonts w:ascii="Times New Roman" w:hAnsi="Times New Roman" w:cs="Times New Roman"/>
          <w:sz w:val="24"/>
          <w:szCs w:val="24"/>
        </w:rPr>
        <w:t xml:space="preserve">карта ребенка с общим недоразвитием речи с 4 до 7 лет - </w:t>
      </w:r>
      <w:proofErr w:type="gramStart"/>
      <w:r w:rsidR="00B943AD" w:rsidRPr="00292C15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="00B943AD" w:rsidRPr="00292C15">
        <w:rPr>
          <w:rFonts w:ascii="Times New Roman" w:hAnsi="Times New Roman" w:cs="Times New Roman"/>
          <w:sz w:val="24"/>
          <w:szCs w:val="24"/>
        </w:rPr>
        <w:t xml:space="preserve"> Детство –Пресс, 2019;</w:t>
      </w:r>
    </w:p>
    <w:p w:rsidR="00B943AD" w:rsidRPr="00292C15" w:rsidRDefault="00B943AD" w:rsidP="009A73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Н.В. картинный материал к речевой карте ребенка с общим недоразвитием речи с 4 до 7 лет- 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Детство –Пресс, 2019;</w:t>
      </w:r>
    </w:p>
    <w:p w:rsidR="00B943AD" w:rsidRPr="00292C15" w:rsidRDefault="00B943AD" w:rsidP="009A73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C15">
        <w:rPr>
          <w:rFonts w:ascii="Times New Roman" w:hAnsi="Times New Roman" w:cs="Times New Roman"/>
          <w:sz w:val="24"/>
          <w:szCs w:val="24"/>
        </w:rPr>
        <w:t>Верещагина Н.В. Педагогическая диагностика индивидуального развития ребенка 4-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5  лет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в группе детского сада - СПб., Детство –Пресс, 2019;</w:t>
      </w:r>
    </w:p>
    <w:p w:rsidR="00B943AD" w:rsidRPr="00292C15" w:rsidRDefault="00B943AD" w:rsidP="009A73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C15">
        <w:rPr>
          <w:rFonts w:ascii="Times New Roman" w:hAnsi="Times New Roman" w:cs="Times New Roman"/>
          <w:sz w:val="24"/>
          <w:szCs w:val="24"/>
        </w:rPr>
        <w:t>Верещагина Н.В. Педагогическая диагностика индивидуального развития ребенка 5-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6  лет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в группе детского сада - СПб., Детство –Пресс, 2019;</w:t>
      </w:r>
    </w:p>
    <w:p w:rsidR="00B943AD" w:rsidRPr="00292C15" w:rsidRDefault="00B943AD" w:rsidP="009A73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C15">
        <w:rPr>
          <w:rFonts w:ascii="Times New Roman" w:hAnsi="Times New Roman" w:cs="Times New Roman"/>
          <w:sz w:val="24"/>
          <w:szCs w:val="24"/>
        </w:rPr>
        <w:t>Верещагина Н.В. Педагогическая диагностика индивидуального развития ребенка 6 -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7  лет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в группе детского сада - СПб., Детство –Пресс, 2019;</w:t>
      </w:r>
    </w:p>
    <w:p w:rsidR="00B943AD" w:rsidRPr="00292C15" w:rsidRDefault="00B943AD" w:rsidP="009A7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567" w:rsidRPr="00292C15" w:rsidRDefault="00B943AD" w:rsidP="009A73EE">
      <w:pPr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C15">
        <w:rPr>
          <w:rFonts w:ascii="Times New Roman" w:hAnsi="Times New Roman" w:cs="Times New Roman"/>
          <w:sz w:val="24"/>
          <w:szCs w:val="24"/>
        </w:rPr>
        <w:tab/>
        <w:t xml:space="preserve">Образовательная область </w:t>
      </w:r>
      <w:r w:rsidR="00EF2ACB" w:rsidRPr="00292C15">
        <w:rPr>
          <w:rFonts w:ascii="Times New Roman" w:hAnsi="Times New Roman" w:cs="Times New Roman"/>
          <w:sz w:val="24"/>
          <w:szCs w:val="24"/>
        </w:rPr>
        <w:t>«Р</w:t>
      </w:r>
      <w:r w:rsidRPr="00292C15">
        <w:rPr>
          <w:rFonts w:ascii="Times New Roman" w:hAnsi="Times New Roman" w:cs="Times New Roman"/>
          <w:sz w:val="24"/>
          <w:szCs w:val="24"/>
        </w:rPr>
        <w:t>ечевое развитие</w:t>
      </w:r>
      <w:r w:rsidR="00EF2ACB" w:rsidRPr="00292C15">
        <w:rPr>
          <w:rFonts w:ascii="Times New Roman" w:hAnsi="Times New Roman" w:cs="Times New Roman"/>
          <w:sz w:val="24"/>
          <w:szCs w:val="24"/>
        </w:rPr>
        <w:t>»</w:t>
      </w:r>
    </w:p>
    <w:p w:rsidR="00EF2ACB" w:rsidRPr="00292C15" w:rsidRDefault="00EF2ACB" w:rsidP="009A73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Н.В. Конспекты подгрупповых логопедических занятий в подготовительной к школе группе компенсирующей направленности для детей с ТНР. - 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Детство –Пресс, 2019;</w:t>
      </w:r>
    </w:p>
    <w:p w:rsidR="00EF2ACB" w:rsidRPr="00292C15" w:rsidRDefault="00EF2ACB" w:rsidP="009A73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Н.В. обучение грамоте детей дошкольного возраста. Парциальная программа. - 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Детство –Пресс, 2020;</w:t>
      </w:r>
    </w:p>
    <w:p w:rsidR="00EF2ACB" w:rsidRPr="00292C15" w:rsidRDefault="00EF2ACB" w:rsidP="009A73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Н.В. Развитие фонематических процессов и навыков </w:t>
      </w: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звуковог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анализа и синтеза у старших дошкольников. -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Детство –Пресс, 2020;</w:t>
      </w:r>
    </w:p>
    <w:p w:rsidR="00EF2ACB" w:rsidRPr="00292C15" w:rsidRDefault="00EF2ACB" w:rsidP="009A73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Н.В. Совершенствование навыков слогового анализа и синтеза у старших дошкольников 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Детство-пресс, 2018;</w:t>
      </w:r>
    </w:p>
    <w:p w:rsidR="00EF2ACB" w:rsidRPr="00292C15" w:rsidRDefault="00EF2ACB" w:rsidP="009A73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Н.В. Тетрадь для детей старшего дошкольного возраста с ОНР 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5 до 6 лет) -СПб., Детство –Пресс, 2020;</w:t>
      </w:r>
    </w:p>
    <w:p w:rsidR="00EF2ACB" w:rsidRPr="00292C15" w:rsidRDefault="00EF2ACB" w:rsidP="009A73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Н.В. Тетрадь для детей старшего дошкольного возраста с ОНР 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6 до 7 лет) -СПб., Детство –Пресс, 2020;</w:t>
      </w:r>
    </w:p>
    <w:p w:rsidR="002F1E5A" w:rsidRPr="00292C15" w:rsidRDefault="00EF2ACB" w:rsidP="009A73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Н.В. Тетрадь </w:t>
      </w: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по</w:t>
      </w:r>
      <w:r w:rsidR="002F1E5A" w:rsidRPr="00292C15">
        <w:rPr>
          <w:rFonts w:ascii="Times New Roman" w:hAnsi="Times New Roman" w:cs="Times New Roman"/>
          <w:sz w:val="24"/>
          <w:szCs w:val="24"/>
        </w:rPr>
        <w:t>обучению</w:t>
      </w:r>
      <w:proofErr w:type="spellEnd"/>
      <w:r w:rsidR="002F1E5A" w:rsidRPr="00292C15">
        <w:rPr>
          <w:rFonts w:ascii="Times New Roman" w:hAnsi="Times New Roman" w:cs="Times New Roman"/>
          <w:sz w:val="24"/>
          <w:szCs w:val="24"/>
        </w:rPr>
        <w:t xml:space="preserve"> грамоте детей дошкольного возраста </w:t>
      </w:r>
      <w:proofErr w:type="gramStart"/>
      <w:r w:rsidR="002F1E5A" w:rsidRPr="00292C15">
        <w:rPr>
          <w:rFonts w:ascii="Times New Roman" w:hAnsi="Times New Roman" w:cs="Times New Roman"/>
          <w:sz w:val="24"/>
          <w:szCs w:val="24"/>
        </w:rPr>
        <w:t>№  1</w:t>
      </w:r>
      <w:proofErr w:type="gramEnd"/>
      <w:r w:rsidR="002F1E5A" w:rsidRPr="00292C15">
        <w:rPr>
          <w:rFonts w:ascii="Times New Roman" w:hAnsi="Times New Roman" w:cs="Times New Roman"/>
          <w:sz w:val="24"/>
          <w:szCs w:val="24"/>
        </w:rPr>
        <w:t>- СПб., Детство –Пресс, 2020;</w:t>
      </w:r>
    </w:p>
    <w:p w:rsidR="002F1E5A" w:rsidRPr="00292C15" w:rsidRDefault="002F1E5A" w:rsidP="009A73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15">
        <w:rPr>
          <w:rFonts w:ascii="Times New Roman" w:hAnsi="Times New Roman" w:cs="Times New Roman"/>
          <w:sz w:val="24"/>
          <w:szCs w:val="24"/>
        </w:rPr>
        <w:lastRenderedPageBreak/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Н.В. Тетрадь </w:t>
      </w: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пообучению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грамоте детей дошкольного возраста 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№  2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- СПб., Детство –Пресс, 2020;</w:t>
      </w:r>
    </w:p>
    <w:p w:rsidR="002F1E5A" w:rsidRPr="00292C15" w:rsidRDefault="002F1E5A" w:rsidP="009A73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Н.В. Тетрадь </w:t>
      </w: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пообучению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грамоте детей дошкольного возраста 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№  3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>- СПб., Детство –Пресс, 2020;</w:t>
      </w:r>
    </w:p>
    <w:p w:rsidR="002F1E5A" w:rsidRPr="00292C15" w:rsidRDefault="002F1E5A" w:rsidP="009A73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Н.В. Четыре времени года. Цикл занятий по развитию речи старших дошкольников при рассматривании произведений пейзажной живописи. Выпуск 1,2-  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Детство –Пресс, 2019;</w:t>
      </w:r>
    </w:p>
    <w:p w:rsidR="002F1E5A" w:rsidRPr="00292C15" w:rsidRDefault="002F1E5A" w:rsidP="009A73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Н.В. Развитие связной речи детей дошкольного возраста. Методические рекомендации. Конспекты занятий. - 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Детство –Пресс, 2018;</w:t>
      </w:r>
    </w:p>
    <w:p w:rsidR="00EF2ACB" w:rsidRPr="00292C15" w:rsidRDefault="00EF2ACB" w:rsidP="009A7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1E5A" w:rsidRPr="00292C15" w:rsidRDefault="002F1E5A" w:rsidP="009A7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C15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2F1E5A" w:rsidRPr="00292C15" w:rsidRDefault="002F1E5A" w:rsidP="009A73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Н.В. Развитие математических представлений у дошкольников с ОНР (с 4 до 5 лет и с 5 до 6 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лет.-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СПб., Детство –Пресс, 2020;</w:t>
      </w:r>
    </w:p>
    <w:p w:rsidR="004B2FE7" w:rsidRPr="00292C15" w:rsidRDefault="004B2FE7" w:rsidP="009A73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Н.В. Развитие математических представлений у дошкольников с ОНР (с 6 до 7 лет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СПб., Детство –Пресс, 2019;</w:t>
      </w:r>
    </w:p>
    <w:p w:rsidR="002F1E5A" w:rsidRPr="00292C15" w:rsidRDefault="002F1E5A" w:rsidP="009A73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Н.В. Рабочая тетрадь для развития математических представлений у дошкольников с ОНР с 4 до 5 лет). - 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Детство –Пресс, 20</w:t>
      </w:r>
      <w:r w:rsidR="004B2FE7" w:rsidRPr="00292C15">
        <w:rPr>
          <w:rFonts w:ascii="Times New Roman" w:hAnsi="Times New Roman" w:cs="Times New Roman"/>
          <w:sz w:val="24"/>
          <w:szCs w:val="24"/>
        </w:rPr>
        <w:t>20</w:t>
      </w:r>
      <w:r w:rsidRPr="00292C15">
        <w:rPr>
          <w:rFonts w:ascii="Times New Roman" w:hAnsi="Times New Roman" w:cs="Times New Roman"/>
          <w:sz w:val="24"/>
          <w:szCs w:val="24"/>
        </w:rPr>
        <w:t>;</w:t>
      </w:r>
    </w:p>
    <w:p w:rsidR="002F1E5A" w:rsidRPr="00292C15" w:rsidRDefault="002F1E5A" w:rsidP="009A73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Н.В. Рабочая тетрадь для развития математических представлений у дошкольников с ОНР с 5 до 6 лет). - 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Детство –Пресс, 20</w:t>
      </w:r>
      <w:r w:rsidR="004B2FE7" w:rsidRPr="00292C15">
        <w:rPr>
          <w:rFonts w:ascii="Times New Roman" w:hAnsi="Times New Roman" w:cs="Times New Roman"/>
          <w:sz w:val="24"/>
          <w:szCs w:val="24"/>
        </w:rPr>
        <w:t>20</w:t>
      </w:r>
      <w:r w:rsidRPr="00292C15">
        <w:rPr>
          <w:rFonts w:ascii="Times New Roman" w:hAnsi="Times New Roman" w:cs="Times New Roman"/>
          <w:sz w:val="24"/>
          <w:szCs w:val="24"/>
        </w:rPr>
        <w:t>;</w:t>
      </w:r>
    </w:p>
    <w:p w:rsidR="002F1E5A" w:rsidRPr="00292C15" w:rsidRDefault="002F1E5A" w:rsidP="009A73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Н.В. Рабочая тетрадь для развития математических представлений у дошкольников с ОНР с 6 до 7 лет). - 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Детство –Пресс, 2019;</w:t>
      </w:r>
    </w:p>
    <w:p w:rsidR="002F1E5A" w:rsidRPr="00292C15" w:rsidRDefault="004B2FE7" w:rsidP="009A73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C15">
        <w:rPr>
          <w:rFonts w:ascii="Times New Roman" w:hAnsi="Times New Roman" w:cs="Times New Roman"/>
          <w:sz w:val="24"/>
          <w:szCs w:val="24"/>
        </w:rPr>
        <w:t xml:space="preserve">Организация опытно-экспериментальной работы в ДОУ. Тематическое и перспективное планирование работы в разных возрастных группах. Выпуск 1 / </w:t>
      </w:r>
      <w:proofErr w:type="spellStart"/>
      <w:proofErr w:type="gramStart"/>
      <w:r w:rsidRPr="00292C15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СПб., Детство –Пресс, 2019;</w:t>
      </w:r>
    </w:p>
    <w:p w:rsidR="004B2FE7" w:rsidRPr="00292C15" w:rsidRDefault="004B2FE7" w:rsidP="009A73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C15">
        <w:rPr>
          <w:rFonts w:ascii="Times New Roman" w:hAnsi="Times New Roman" w:cs="Times New Roman"/>
          <w:sz w:val="24"/>
          <w:szCs w:val="24"/>
        </w:rPr>
        <w:t xml:space="preserve">Организация опытно-экспериментальной работы в ДОУ. Тематическое и перспективное планирование работы в разных возрастных группах. Выпуск 2 / </w:t>
      </w:r>
      <w:proofErr w:type="spellStart"/>
      <w:proofErr w:type="gramStart"/>
      <w:r w:rsidRPr="00292C15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СПб., Детство –Пресс, 2019;</w:t>
      </w:r>
    </w:p>
    <w:p w:rsidR="004B2FE7" w:rsidRPr="00292C15" w:rsidRDefault="004B2FE7" w:rsidP="009A73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О.А. добро пожаловать в экологию! Парциальная программа. – СПб, Детство-Пресс, 2019;</w:t>
      </w:r>
    </w:p>
    <w:p w:rsidR="004B2FE7" w:rsidRPr="00292C15" w:rsidRDefault="004B2FE7" w:rsidP="009A73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C15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292C1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92C15">
        <w:rPr>
          <w:rFonts w:ascii="Times New Roman" w:hAnsi="Times New Roman" w:cs="Times New Roman"/>
          <w:sz w:val="24"/>
          <w:szCs w:val="24"/>
        </w:rPr>
        <w:t xml:space="preserve"> А как поступишь ты? Дошкольникам об этикете. Серии картинок и тексты бесед. - 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Детство –Пресс, 2020;</w:t>
      </w:r>
    </w:p>
    <w:p w:rsidR="004B2FE7" w:rsidRPr="00292C15" w:rsidRDefault="004B2FE7" w:rsidP="009A73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C15">
        <w:rPr>
          <w:rFonts w:ascii="Times New Roman" w:hAnsi="Times New Roman" w:cs="Times New Roman"/>
          <w:sz w:val="24"/>
          <w:szCs w:val="24"/>
        </w:rPr>
        <w:t>Тимофеева Л.Л.</w:t>
      </w:r>
      <w:r w:rsidR="00603E31" w:rsidRPr="00292C15">
        <w:rPr>
          <w:rFonts w:ascii="Times New Roman" w:hAnsi="Times New Roman" w:cs="Times New Roman"/>
          <w:sz w:val="24"/>
          <w:szCs w:val="24"/>
        </w:rPr>
        <w:t xml:space="preserve">Формирование культуры безопасности у детей от 3 до 8 лет. Парциальная программа. - </w:t>
      </w:r>
      <w:proofErr w:type="gramStart"/>
      <w:r w:rsidR="00603E31" w:rsidRPr="00292C15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="00603E31" w:rsidRPr="00292C15">
        <w:rPr>
          <w:rFonts w:ascii="Times New Roman" w:hAnsi="Times New Roman" w:cs="Times New Roman"/>
          <w:sz w:val="24"/>
          <w:szCs w:val="24"/>
        </w:rPr>
        <w:t xml:space="preserve"> Детство –Пресс, 2019;</w:t>
      </w:r>
    </w:p>
    <w:p w:rsidR="00603E31" w:rsidRPr="00292C15" w:rsidRDefault="00603E31" w:rsidP="009A73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C15">
        <w:rPr>
          <w:rFonts w:ascii="Times New Roman" w:hAnsi="Times New Roman" w:cs="Times New Roman"/>
          <w:sz w:val="24"/>
          <w:szCs w:val="24"/>
        </w:rPr>
        <w:t xml:space="preserve">Дубровская Н.В.Цвет творчества. Парциальная программа художественно-эстетического развития дошкольников 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2 до 7 лет. - 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Детство –Пресс, 2020;</w:t>
      </w:r>
    </w:p>
    <w:p w:rsidR="00EF2ACB" w:rsidRPr="00292C15" w:rsidRDefault="00603E31" w:rsidP="009A73EE">
      <w:pPr>
        <w:pStyle w:val="a3"/>
        <w:numPr>
          <w:ilvl w:val="0"/>
          <w:numId w:val="7"/>
        </w:numPr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C15">
        <w:rPr>
          <w:rFonts w:ascii="Times New Roman" w:hAnsi="Times New Roman" w:cs="Times New Roman"/>
          <w:sz w:val="24"/>
          <w:szCs w:val="24"/>
        </w:rPr>
        <w:t xml:space="preserve">Кириллова Ю.А. Парциальная программа физического развития детей с ТНР - 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Детство –Пресс, 2018;</w:t>
      </w:r>
    </w:p>
    <w:p w:rsidR="00603E31" w:rsidRPr="00292C15" w:rsidRDefault="00603E31" w:rsidP="009A73EE">
      <w:pPr>
        <w:pStyle w:val="a3"/>
        <w:numPr>
          <w:ilvl w:val="0"/>
          <w:numId w:val="7"/>
        </w:numPr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C15">
        <w:rPr>
          <w:rFonts w:ascii="Times New Roman" w:hAnsi="Times New Roman" w:cs="Times New Roman"/>
          <w:sz w:val="24"/>
          <w:szCs w:val="24"/>
        </w:rPr>
        <w:t xml:space="preserve">Кириллова Ю.А. Комплексы общеразвивающих упражнений в спортивном зале и на прогулке для детей с ТНР с 3 до 4 и с 4 до 5 лет. - </w:t>
      </w:r>
      <w:proofErr w:type="gramStart"/>
      <w:r w:rsidRPr="00292C15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92C15">
        <w:rPr>
          <w:rFonts w:ascii="Times New Roman" w:hAnsi="Times New Roman" w:cs="Times New Roman"/>
          <w:sz w:val="24"/>
          <w:szCs w:val="24"/>
        </w:rPr>
        <w:t xml:space="preserve"> Детство </w:t>
      </w:r>
      <w:r w:rsidR="001D5DDC" w:rsidRPr="00292C15">
        <w:rPr>
          <w:rFonts w:ascii="Times New Roman" w:hAnsi="Times New Roman" w:cs="Times New Roman"/>
          <w:sz w:val="24"/>
          <w:szCs w:val="24"/>
        </w:rPr>
        <w:t>–Пресс, 2019</w:t>
      </w:r>
    </w:p>
    <w:p w:rsidR="00603E31" w:rsidRPr="00292C15" w:rsidRDefault="00603E31" w:rsidP="009A73EE">
      <w:pPr>
        <w:tabs>
          <w:tab w:val="left" w:pos="160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03E31" w:rsidRPr="00292C15" w:rsidSect="007D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530E7"/>
    <w:multiLevelType w:val="hybridMultilevel"/>
    <w:tmpl w:val="6E94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40AF"/>
    <w:multiLevelType w:val="hybridMultilevel"/>
    <w:tmpl w:val="4950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C4409"/>
    <w:multiLevelType w:val="hybridMultilevel"/>
    <w:tmpl w:val="2516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C0F25"/>
    <w:multiLevelType w:val="hybridMultilevel"/>
    <w:tmpl w:val="59F0DE50"/>
    <w:lvl w:ilvl="0" w:tplc="3F842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7769B4"/>
    <w:multiLevelType w:val="hybridMultilevel"/>
    <w:tmpl w:val="867CAC28"/>
    <w:lvl w:ilvl="0" w:tplc="5F607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B7241B"/>
    <w:multiLevelType w:val="hybridMultilevel"/>
    <w:tmpl w:val="23E8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E3914"/>
    <w:multiLevelType w:val="hybridMultilevel"/>
    <w:tmpl w:val="6E94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12"/>
    <w:rsid w:val="001048E5"/>
    <w:rsid w:val="001D5DDC"/>
    <w:rsid w:val="00246425"/>
    <w:rsid w:val="00292C15"/>
    <w:rsid w:val="002F1E5A"/>
    <w:rsid w:val="004B2FE7"/>
    <w:rsid w:val="00603E31"/>
    <w:rsid w:val="007C6279"/>
    <w:rsid w:val="007D2735"/>
    <w:rsid w:val="008E4712"/>
    <w:rsid w:val="00964567"/>
    <w:rsid w:val="009A73EE"/>
    <w:rsid w:val="00B943AD"/>
    <w:rsid w:val="00EB322B"/>
    <w:rsid w:val="00EF2ACB"/>
    <w:rsid w:val="00FA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528A3-6FE0-47D7-A7C6-87E1215F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MEGAZOID</dc:creator>
  <cp:lastModifiedBy>super</cp:lastModifiedBy>
  <cp:revision>2</cp:revision>
  <dcterms:created xsi:type="dcterms:W3CDTF">2021-02-15T03:19:00Z</dcterms:created>
  <dcterms:modified xsi:type="dcterms:W3CDTF">2021-02-15T03:19:00Z</dcterms:modified>
</cp:coreProperties>
</file>